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1A83F">
      <w:pPr>
        <w:pStyle w:val="2"/>
        <w:spacing w:line="560" w:lineRule="exact"/>
        <w:ind w:firstLine="660" w:firstLineChars="200"/>
        <w:jc w:val="both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附件：</w:t>
      </w:r>
    </w:p>
    <w:p w14:paraId="18107349">
      <w:pPr>
        <w:pStyle w:val="2"/>
        <w:spacing w:line="560" w:lineRule="exact"/>
        <w:ind w:firstLine="660" w:firstLineChars="200"/>
        <w:jc w:val="both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1.授权委托书模板</w:t>
      </w:r>
    </w:p>
    <w:p w14:paraId="4A237316">
      <w:pPr>
        <w:pStyle w:val="2"/>
        <w:spacing w:line="560" w:lineRule="exact"/>
        <w:ind w:firstLine="660" w:firstLineChars="200"/>
        <w:jc w:val="both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2.《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墨子实验室高灵敏微型光谱仪</w:t>
      </w: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项目报价单》</w:t>
      </w:r>
    </w:p>
    <w:p w14:paraId="4D02FC57">
      <w:pPr>
        <w:pStyle w:val="2"/>
        <w:spacing w:line="560" w:lineRule="exact"/>
        <w:ind w:firstLine="660" w:firstLineChars="200"/>
        <w:jc w:val="both"/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3.供应商承诺函</w:t>
      </w:r>
    </w:p>
    <w:p w14:paraId="06977E49">
      <w:pPr>
        <w:pStyle w:val="2"/>
        <w:overflowPunct w:val="0"/>
        <w:topLinePunct/>
        <w:autoSpaceDE/>
        <w:autoSpaceDN/>
        <w:spacing w:line="560" w:lineRule="exact"/>
        <w:ind w:firstLine="660" w:firstLineChars="20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br w:type="page"/>
      </w:r>
      <w:r>
        <w:rPr>
          <w:rFonts w:ascii="Times New Roman" w:hAnsi="Times New Roman" w:eastAsia="宋体" w:cs="Times New Roman"/>
          <w:lang w:eastAsia="zh-CN"/>
        </w:rPr>
        <w:t>附件</w:t>
      </w:r>
      <w:r>
        <w:rPr>
          <w:rFonts w:ascii="Times New Roman" w:hAnsi="Times New Roman" w:cs="Times New Roman"/>
          <w:spacing w:val="-28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1</w:t>
      </w:r>
    </w:p>
    <w:p w14:paraId="7CD4607A">
      <w:pPr>
        <w:overflowPunct w:val="0"/>
        <w:topLinePunct/>
        <w:autoSpaceDE/>
        <w:autoSpaceDN/>
        <w:spacing w:before="44" w:line="360" w:lineRule="auto"/>
        <w:ind w:left="3332"/>
        <w:rPr>
          <w:rFonts w:eastAsia="宋体"/>
          <w:sz w:val="43"/>
          <w:szCs w:val="43"/>
          <w:lang w:eastAsia="zh-CN"/>
        </w:rPr>
      </w:pPr>
      <w:r>
        <w:rPr>
          <w:rFonts w:eastAsia="宋体"/>
          <w:spacing w:val="8"/>
          <w:sz w:val="43"/>
          <w:szCs w:val="43"/>
          <w:lang w:eastAsia="zh-CN"/>
        </w:rPr>
        <w:t>授权委托书</w:t>
      </w:r>
    </w:p>
    <w:p w14:paraId="7A861DBB">
      <w:pPr>
        <w:overflowPunct w:val="0"/>
        <w:topLinePunct/>
        <w:autoSpaceDE/>
        <w:autoSpaceDN/>
        <w:spacing w:line="360" w:lineRule="auto"/>
        <w:rPr>
          <w:rFonts w:eastAsia="仿宋"/>
          <w:lang w:eastAsia="zh-CN"/>
        </w:rPr>
      </w:pPr>
    </w:p>
    <w:p w14:paraId="062F810E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0"/>
          <w:sz w:val="24"/>
          <w:szCs w:val="24"/>
          <w:lang w:eastAsia="zh-CN"/>
        </w:rPr>
        <w:t>本人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10"/>
          <w:sz w:val="24"/>
          <w:szCs w:val="24"/>
          <w:lang w:eastAsia="zh-CN"/>
        </w:rPr>
        <w:t>（姓名）系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10"/>
          <w:sz w:val="24"/>
          <w:szCs w:val="24"/>
          <w:lang w:eastAsia="zh-CN"/>
        </w:rPr>
        <w:t>（报价供应商名称）</w:t>
      </w:r>
      <w:r>
        <w:rPr>
          <w:rFonts w:eastAsia="仿宋"/>
          <w:spacing w:val="-59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lang w:eastAsia="zh-CN"/>
        </w:rPr>
        <w:t>的法定代表人，现委托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9"/>
          <w:sz w:val="24"/>
          <w:szCs w:val="24"/>
          <w:u w:val="single"/>
          <w:lang w:eastAsia="zh-CN"/>
        </w:rPr>
        <w:t xml:space="preserve">    </w:t>
      </w:r>
      <w:r>
        <w:rPr>
          <w:rFonts w:eastAsia="仿宋"/>
          <w:spacing w:val="9"/>
          <w:sz w:val="24"/>
          <w:szCs w:val="24"/>
          <w:lang w:eastAsia="zh-CN"/>
        </w:rPr>
        <w:t>姓名）为我</w:t>
      </w:r>
      <w:r>
        <w:rPr>
          <w:rFonts w:eastAsia="仿宋"/>
          <w:sz w:val="24"/>
          <w:szCs w:val="24"/>
          <w:lang w:eastAsia="zh-CN"/>
        </w:rPr>
        <w:t xml:space="preserve"> </w:t>
      </w:r>
      <w:r>
        <w:rPr>
          <w:rFonts w:eastAsia="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eastAsia="仿宋"/>
          <w:spacing w:val="-4"/>
          <w:sz w:val="24"/>
          <w:szCs w:val="24"/>
          <w:lang w:eastAsia="zh-CN"/>
        </w:rPr>
        <w:t>、递交、撤回、修改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        </w:t>
      </w:r>
      <w:r>
        <w:rPr>
          <w:rFonts w:eastAsia="仿宋"/>
          <w:spacing w:val="-4"/>
          <w:sz w:val="24"/>
          <w:szCs w:val="24"/>
          <w:lang w:eastAsia="zh-CN"/>
        </w:rPr>
        <w:t>（项</w:t>
      </w:r>
      <w:r>
        <w:rPr>
          <w:rFonts w:eastAsia="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67769BC6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4"/>
          <w:sz w:val="24"/>
          <w:szCs w:val="24"/>
          <w:lang w:eastAsia="zh-CN"/>
        </w:rPr>
        <w:t>本授权委托书于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75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年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-86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52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日签字生效。</w:t>
      </w:r>
    </w:p>
    <w:p w14:paraId="4C42E2C8">
      <w:pPr>
        <w:overflowPunct w:val="0"/>
        <w:topLinePunct/>
        <w:autoSpaceDE/>
        <w:autoSpaceDN/>
        <w:spacing w:line="360" w:lineRule="auto"/>
        <w:ind w:left="428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代理人无转委托权。</w:t>
      </w:r>
    </w:p>
    <w:p w14:paraId="3D02E30E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32CD661B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0CD2E15E">
      <w:pPr>
        <w:overflowPunct w:val="0"/>
        <w:topLinePunct/>
        <w:autoSpaceDE/>
        <w:autoSpaceDN/>
        <w:spacing w:before="66" w:line="360" w:lineRule="auto"/>
        <w:ind w:left="7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报价供应商名称</w:t>
      </w:r>
      <w:r>
        <w:rPr>
          <w:rFonts w:eastAsia="仿宋"/>
          <w:spacing w:val="-2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</w:t>
      </w:r>
      <w:r>
        <w:rPr>
          <w:rFonts w:eastAsia="仿宋"/>
          <w:spacing w:val="-2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盖单位公章）</w:t>
      </w:r>
    </w:p>
    <w:p w14:paraId="111C9889">
      <w:pPr>
        <w:overflowPunct w:val="0"/>
        <w:topLinePunct/>
        <w:autoSpaceDE/>
        <w:autoSpaceDN/>
        <w:spacing w:before="1" w:line="360" w:lineRule="auto"/>
        <w:ind w:left="9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法定代表人</w:t>
      </w:r>
      <w:r>
        <w:rPr>
          <w:rFonts w:eastAsia="仿宋"/>
          <w:spacing w:val="-3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   </w:t>
      </w:r>
      <w:r>
        <w:rPr>
          <w:rFonts w:eastAsia="仿宋"/>
          <w:spacing w:val="-3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签字或盖章）</w:t>
      </w:r>
    </w:p>
    <w:p w14:paraId="11147AE4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2"/>
          <w:sz w:val="24"/>
          <w:szCs w:val="24"/>
          <w:lang w:eastAsia="zh-CN"/>
        </w:rPr>
        <w:t>委托代理人</w:t>
      </w:r>
      <w:r>
        <w:rPr>
          <w:rFonts w:eastAsia="仿宋"/>
          <w:spacing w:val="-6"/>
          <w:sz w:val="24"/>
          <w:szCs w:val="24"/>
          <w:lang w:eastAsia="zh-CN"/>
        </w:rPr>
        <w:t>：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           </w:t>
      </w:r>
      <w:r>
        <w:rPr>
          <w:rFonts w:eastAsia="仿宋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6"/>
          <w:sz w:val="24"/>
          <w:szCs w:val="24"/>
          <w:lang w:eastAsia="zh-CN"/>
        </w:rPr>
        <w:t>（</w:t>
      </w:r>
      <w:r>
        <w:rPr>
          <w:rFonts w:eastAsia="仿宋"/>
          <w:spacing w:val="12"/>
          <w:sz w:val="24"/>
          <w:szCs w:val="24"/>
          <w:lang w:eastAsia="zh-CN"/>
        </w:rPr>
        <w:t>签字）</w:t>
      </w:r>
    </w:p>
    <w:p w14:paraId="59BB3C5E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jc w:val="right"/>
        <w:rPr>
          <w:rFonts w:eastAsia="仿宋"/>
          <w:sz w:val="24"/>
          <w:szCs w:val="24"/>
          <w:lang w:eastAsia="zh-CN"/>
        </w:rPr>
      </w:pPr>
      <w:r>
        <w:rPr>
          <w:rFonts w:eastAsia="仿宋"/>
          <w:sz w:val="24"/>
          <w:szCs w:val="24"/>
          <w:u w:val="single"/>
          <w:lang w:eastAsia="zh-CN"/>
        </w:rPr>
        <w:tab/>
      </w:r>
      <w:r>
        <w:rPr>
          <w:rFonts w:eastAsia="仿宋"/>
          <w:spacing w:val="-89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年</w:t>
      </w:r>
      <w:r>
        <w:rPr>
          <w:rFonts w:eastAsia="仿宋"/>
          <w:spacing w:val="-99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84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51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日</w:t>
      </w:r>
    </w:p>
    <w:p w14:paraId="7F07BD2F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后附：法定代表人身份证明和委托代理人身份证明复印件（身份证</w:t>
      </w:r>
      <w:r>
        <w:rPr>
          <w:rFonts w:eastAsia="仿宋"/>
          <w:spacing w:val="7"/>
          <w:sz w:val="24"/>
          <w:szCs w:val="24"/>
          <w:lang w:eastAsia="zh-CN"/>
        </w:rPr>
        <w:t>正反面）。</w:t>
      </w:r>
    </w:p>
    <w:p w14:paraId="66F1A883">
      <w:pPr>
        <w:overflowPunct w:val="0"/>
        <w:topLinePunct/>
        <w:autoSpaceDE/>
        <w:autoSpaceDN/>
        <w:spacing w:line="360" w:lineRule="auto"/>
        <w:rPr>
          <w:rFonts w:eastAsia="宋体"/>
          <w:sz w:val="20"/>
          <w:szCs w:val="20"/>
          <w:lang w:eastAsia="zh-CN"/>
        </w:rPr>
        <w:sectPr>
          <w:footerReference r:id="rId3" w:type="default"/>
          <w:pgSz w:w="11906" w:h="16839"/>
          <w:pgMar w:top="1429" w:right="1474" w:bottom="1157" w:left="1588" w:header="0" w:footer="907" w:gutter="0"/>
          <w:cols w:space="720" w:num="1"/>
          <w:docGrid w:linePitch="286" w:charSpace="0"/>
        </w:sectPr>
      </w:pPr>
    </w:p>
    <w:p w14:paraId="5FDA8DEB">
      <w:pPr>
        <w:overflowPunct w:val="0"/>
        <w:topLinePunct/>
        <w:autoSpaceDE/>
        <w:autoSpaceDN/>
        <w:spacing w:line="360" w:lineRule="auto"/>
        <w:rPr>
          <w:lang w:eastAsia="zh-CN"/>
        </w:rPr>
      </w:pPr>
    </w:p>
    <w:p w14:paraId="5E835287">
      <w:pPr>
        <w:spacing w:line="360" w:lineRule="auto"/>
        <w:rPr>
          <w:lang w:eastAsia="zh-CN"/>
        </w:rPr>
      </w:pPr>
    </w:p>
    <w:p w14:paraId="6F01DCEE">
      <w:pPr>
        <w:spacing w:before="101" w:line="360" w:lineRule="auto"/>
        <w:ind w:left="995"/>
        <w:rPr>
          <w:rFonts w:eastAsia="黑体"/>
          <w:sz w:val="31"/>
          <w:szCs w:val="31"/>
          <w:lang w:eastAsia="zh-CN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t>附件</w:t>
      </w:r>
      <w:r>
        <w:rPr>
          <w:rFonts w:eastAsia="黑体"/>
          <w:color w:val="333333"/>
          <w:spacing w:val="-44"/>
          <w:sz w:val="31"/>
          <w:szCs w:val="31"/>
          <w:lang w:eastAsia="zh-CN"/>
        </w:rPr>
        <w:t xml:space="preserve"> </w:t>
      </w:r>
      <w:r>
        <w:rPr>
          <w:rFonts w:eastAsia="黑体"/>
          <w:color w:val="333333"/>
          <w:spacing w:val="2"/>
          <w:sz w:val="31"/>
          <w:szCs w:val="31"/>
          <w:lang w:eastAsia="zh-CN"/>
        </w:rPr>
        <w:t>2</w:t>
      </w:r>
    </w:p>
    <w:p w14:paraId="35859923">
      <w:pPr>
        <w:spacing w:before="329" w:line="360" w:lineRule="auto"/>
        <w:jc w:val="center"/>
        <w:rPr>
          <w:rFonts w:eastAsia="宋体"/>
          <w:sz w:val="43"/>
          <w:szCs w:val="43"/>
          <w:lang w:eastAsia="zh-CN"/>
        </w:rPr>
      </w:pPr>
      <w:r>
        <w:rPr>
          <w:rFonts w:hint="eastAsia" w:eastAsia="宋体"/>
          <w:spacing w:val="-25"/>
          <w:sz w:val="43"/>
          <w:szCs w:val="43"/>
          <w:lang w:eastAsia="zh-CN"/>
        </w:rPr>
        <w:t>墨子实验室高灵敏微型光谱仪</w:t>
      </w:r>
      <w:r>
        <w:rPr>
          <w:rFonts w:eastAsia="宋体"/>
          <w:spacing w:val="-25"/>
          <w:sz w:val="43"/>
          <w:szCs w:val="43"/>
          <w:lang w:val="zh-CN" w:eastAsia="zh-CN"/>
        </w:rPr>
        <w:t>项目</w:t>
      </w:r>
      <w:r>
        <w:rPr>
          <w:rFonts w:eastAsia="宋体"/>
          <w:spacing w:val="-25"/>
          <w:sz w:val="43"/>
          <w:szCs w:val="43"/>
          <w:lang w:eastAsia="zh-CN"/>
        </w:rPr>
        <w:t>报价单</w:t>
      </w:r>
      <w:bookmarkStart w:id="0" w:name="_GoBack"/>
      <w:bookmarkEnd w:id="0"/>
    </w:p>
    <w:p w14:paraId="6150A529">
      <w:pPr>
        <w:spacing w:before="73" w:line="360" w:lineRule="auto"/>
        <w:rPr>
          <w:rFonts w:eastAsia="宋体"/>
          <w:sz w:val="20"/>
          <w:szCs w:val="20"/>
        </w:rPr>
      </w:pPr>
      <w:r>
        <w:rPr>
          <w:rFonts w:eastAsia="宋体"/>
          <w:spacing w:val="6"/>
          <w:sz w:val="20"/>
          <w:szCs w:val="20"/>
        </w:rPr>
        <w:t>单位</w:t>
      </w:r>
      <w:r>
        <w:rPr>
          <w:rFonts w:eastAsia="宋体"/>
          <w:spacing w:val="6"/>
          <w:sz w:val="20"/>
          <w:szCs w:val="20"/>
          <w:lang w:eastAsia="zh-CN"/>
        </w:rPr>
        <w:t>：</w:t>
      </w:r>
      <w:r>
        <w:rPr>
          <w:rFonts w:eastAsia="宋体"/>
          <w:spacing w:val="6"/>
          <w:sz w:val="20"/>
          <w:szCs w:val="20"/>
        </w:rPr>
        <w:t>（公章）</w:t>
      </w:r>
    </w:p>
    <w:p w14:paraId="6DDD00BD">
      <w:pPr>
        <w:spacing w:line="360" w:lineRule="auto"/>
      </w:pPr>
    </w:p>
    <w:tbl>
      <w:tblPr>
        <w:tblStyle w:val="5"/>
        <w:tblW w:w="145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1816"/>
        <w:gridCol w:w="1816"/>
        <w:gridCol w:w="1816"/>
        <w:gridCol w:w="1816"/>
        <w:gridCol w:w="1816"/>
        <w:gridCol w:w="1816"/>
        <w:gridCol w:w="1823"/>
      </w:tblGrid>
      <w:tr w14:paraId="1853E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1816" w:type="dxa"/>
            <w:vAlign w:val="center"/>
          </w:tcPr>
          <w:p w14:paraId="5272539C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项目</w:t>
            </w:r>
            <w:r>
              <w:rPr>
                <w:rFonts w:eastAsia="宋体"/>
                <w:spacing w:val="7"/>
                <w:sz w:val="20"/>
                <w:szCs w:val="20"/>
              </w:rPr>
              <w:t>名称</w:t>
            </w:r>
          </w:p>
        </w:tc>
        <w:tc>
          <w:tcPr>
            <w:tcW w:w="1816" w:type="dxa"/>
            <w:vAlign w:val="center"/>
          </w:tcPr>
          <w:p w14:paraId="06FE78BE">
            <w:pPr>
              <w:spacing w:before="65" w:line="360" w:lineRule="auto"/>
              <w:ind w:left="263"/>
              <w:jc w:val="center"/>
              <w:rPr>
                <w:rFonts w:eastAsia="宋体"/>
                <w:spacing w:val="6"/>
                <w:sz w:val="20"/>
                <w:szCs w:val="20"/>
              </w:rPr>
            </w:pPr>
            <w:r>
              <w:rPr>
                <w:rFonts w:eastAsia="宋体"/>
                <w:spacing w:val="8"/>
                <w:sz w:val="20"/>
                <w:szCs w:val="20"/>
              </w:rPr>
              <w:t>采购</w:t>
            </w:r>
            <w:r>
              <w:rPr>
                <w:rFonts w:eastAsia="宋体"/>
                <w:spacing w:val="8"/>
                <w:sz w:val="20"/>
                <w:szCs w:val="20"/>
                <w:lang w:eastAsia="zh-CN"/>
              </w:rPr>
              <w:t>内容</w:t>
            </w:r>
          </w:p>
        </w:tc>
        <w:tc>
          <w:tcPr>
            <w:tcW w:w="1816" w:type="dxa"/>
            <w:vAlign w:val="center"/>
          </w:tcPr>
          <w:p w14:paraId="6B6AC82B">
            <w:pPr>
              <w:spacing w:before="65" w:line="360" w:lineRule="auto"/>
              <w:ind w:left="263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6"/>
                <w:sz w:val="20"/>
                <w:szCs w:val="20"/>
              </w:rPr>
              <w:t>总报价（元）</w:t>
            </w:r>
          </w:p>
        </w:tc>
        <w:tc>
          <w:tcPr>
            <w:tcW w:w="1816" w:type="dxa"/>
            <w:vAlign w:val="center"/>
          </w:tcPr>
          <w:p w14:paraId="7A8E0DD5">
            <w:pPr>
              <w:spacing w:before="65" w:line="360" w:lineRule="auto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供货期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br w:type="textWrapping"/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（交付成果期限）</w:t>
            </w:r>
          </w:p>
        </w:tc>
        <w:tc>
          <w:tcPr>
            <w:tcW w:w="1816" w:type="dxa"/>
            <w:vAlign w:val="center"/>
          </w:tcPr>
          <w:p w14:paraId="36B59A18">
            <w:pPr>
              <w:spacing w:before="65" w:line="360" w:lineRule="auto"/>
              <w:ind w:left="171"/>
              <w:jc w:val="center"/>
              <w:rPr>
                <w:rFonts w:eastAsia="宋体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质量情况</w:t>
            </w:r>
          </w:p>
        </w:tc>
        <w:tc>
          <w:tcPr>
            <w:tcW w:w="1816" w:type="dxa"/>
            <w:vAlign w:val="center"/>
          </w:tcPr>
          <w:p w14:paraId="6FE54BFB">
            <w:pPr>
              <w:spacing w:before="71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-3"/>
                <w:sz w:val="20"/>
                <w:szCs w:val="20"/>
              </w:rPr>
              <w:t>质保期</w:t>
            </w:r>
            <w:r>
              <w:rPr>
                <w:rFonts w:eastAsia="宋体"/>
                <w:spacing w:val="7"/>
                <w:sz w:val="20"/>
                <w:szCs w:val="20"/>
                <w:lang w:eastAsia="zh-CN"/>
              </w:rPr>
              <w:t>（服务期）</w:t>
            </w:r>
          </w:p>
        </w:tc>
        <w:tc>
          <w:tcPr>
            <w:tcW w:w="1816" w:type="dxa"/>
            <w:vAlign w:val="center"/>
          </w:tcPr>
          <w:p w14:paraId="4AA0BE0A">
            <w:pPr>
              <w:spacing w:before="71" w:line="360" w:lineRule="auto"/>
              <w:jc w:val="center"/>
              <w:rPr>
                <w:rFonts w:eastAsia="宋体"/>
                <w:spacing w:val="-3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-3"/>
                <w:sz w:val="20"/>
                <w:szCs w:val="20"/>
                <w:lang w:eastAsia="zh-CN"/>
              </w:rPr>
              <w:t>项目负责人</w:t>
            </w:r>
          </w:p>
        </w:tc>
        <w:tc>
          <w:tcPr>
            <w:tcW w:w="1823" w:type="dxa"/>
            <w:vAlign w:val="center"/>
          </w:tcPr>
          <w:p w14:paraId="13A7682B">
            <w:pPr>
              <w:spacing w:before="72" w:line="360" w:lineRule="auto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eastAsia="宋体"/>
                <w:spacing w:val="-5"/>
                <w:sz w:val="20"/>
                <w:szCs w:val="20"/>
              </w:rPr>
              <w:t>备注</w:t>
            </w:r>
          </w:p>
        </w:tc>
      </w:tr>
      <w:tr w14:paraId="3E05A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3" w:hRule="atLeast"/>
          <w:jc w:val="center"/>
        </w:trPr>
        <w:tc>
          <w:tcPr>
            <w:tcW w:w="1816" w:type="dxa"/>
            <w:vAlign w:val="center"/>
          </w:tcPr>
          <w:p w14:paraId="65E9D33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5657F87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07E4864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6500852B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6001BCF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3DBBB46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16" w:type="dxa"/>
            <w:vAlign w:val="center"/>
          </w:tcPr>
          <w:p w14:paraId="6505081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23" w:type="dxa"/>
            <w:vAlign w:val="center"/>
          </w:tcPr>
          <w:p w14:paraId="0D1371E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14:paraId="5596F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14535" w:type="dxa"/>
            <w:gridSpan w:val="8"/>
            <w:vAlign w:val="center"/>
          </w:tcPr>
          <w:p w14:paraId="7951E3A4">
            <w:pPr>
              <w:tabs>
                <w:tab w:val="left" w:pos="11326"/>
              </w:tabs>
              <w:spacing w:before="55" w:line="360" w:lineRule="auto"/>
              <w:ind w:left="116"/>
              <w:rPr>
                <w:rFonts w:eastAsia="宋体"/>
                <w:spacing w:val="6"/>
                <w:sz w:val="20"/>
                <w:szCs w:val="20"/>
                <w:lang w:eastAsia="zh-CN"/>
              </w:rPr>
            </w:pPr>
            <w:r>
              <w:rPr>
                <w:rFonts w:eastAsia="宋体"/>
                <w:spacing w:val="6"/>
                <w:sz w:val="20"/>
                <w:szCs w:val="20"/>
              </w:rPr>
              <w:t>服务承诺：</w:t>
            </w:r>
            <w:r>
              <w:rPr>
                <w:rFonts w:hint="eastAsia" w:eastAsia="宋体"/>
                <w:spacing w:val="6"/>
                <w:sz w:val="20"/>
                <w:szCs w:val="20"/>
                <w:lang w:eastAsia="zh-CN"/>
              </w:rPr>
              <w:tab/>
            </w:r>
          </w:p>
        </w:tc>
      </w:tr>
    </w:tbl>
    <w:p w14:paraId="1AED95CA">
      <w:pPr>
        <w:spacing w:line="360" w:lineRule="auto"/>
      </w:pPr>
    </w:p>
    <w:p w14:paraId="27982EC4">
      <w:pPr>
        <w:pStyle w:val="9"/>
        <w:rPr>
          <w:rFonts w:eastAsia="宋体"/>
          <w:color w:val="auto"/>
          <w:spacing w:val="-25"/>
          <w:sz w:val="43"/>
          <w:szCs w:val="43"/>
          <w:u w:val="single"/>
          <w:lang w:eastAsia="zh-CN"/>
        </w:rPr>
      </w:pPr>
    </w:p>
    <w:p w14:paraId="1446DA84">
      <w:pPr>
        <w:rPr>
          <w:rFonts w:eastAsia="宋体"/>
          <w:color w:val="auto"/>
          <w:spacing w:val="-25"/>
          <w:sz w:val="43"/>
          <w:szCs w:val="43"/>
          <w:u w:val="single"/>
          <w:lang w:eastAsia="zh-CN"/>
        </w:rPr>
        <w:sectPr>
          <w:footerReference r:id="rId4" w:type="default"/>
          <w:pgSz w:w="16839" w:h="11906"/>
          <w:pgMar w:top="1012" w:right="1095" w:bottom="1153" w:left="1132" w:header="0" w:footer="994" w:gutter="0"/>
          <w:cols w:space="720" w:num="1"/>
        </w:sectPr>
      </w:pPr>
    </w:p>
    <w:p w14:paraId="7D39AE1A">
      <w:pPr>
        <w:spacing w:before="101" w:line="360" w:lineRule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eastAsia="黑体"/>
          <w:color w:val="333333"/>
          <w:spacing w:val="2"/>
          <w:sz w:val="31"/>
          <w:szCs w:val="31"/>
          <w:lang w:eastAsia="zh-CN"/>
        </w:rPr>
        <w:t>附件</w:t>
      </w:r>
      <w:r>
        <w:rPr>
          <w:rFonts w:hint="eastAsia" w:eastAsia="黑体"/>
          <w:color w:val="333333"/>
          <w:spacing w:val="-44"/>
          <w:sz w:val="31"/>
          <w:szCs w:val="31"/>
          <w:lang w:eastAsia="zh-CN"/>
        </w:rPr>
        <w:t>3</w:t>
      </w:r>
    </w:p>
    <w:p w14:paraId="28D90578">
      <w:pPr>
        <w:widowControl w:val="0"/>
        <w:kinsoku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供应商承诺函</w:t>
      </w:r>
    </w:p>
    <w:p w14:paraId="28B3A755">
      <w:pPr>
        <w:widowControl w:val="0"/>
        <w:kinsoku/>
        <w:adjustRightInd/>
        <w:snapToGrid/>
        <w:jc w:val="both"/>
        <w:textAlignment w:val="auto"/>
        <w:rPr>
          <w:rFonts w:hint="eastAsia" w:ascii="仿宋" w:hAnsi="仿宋" w:eastAsia="仿宋" w:cs="仿宋"/>
        </w:rPr>
      </w:pPr>
    </w:p>
    <w:p w14:paraId="0F274073">
      <w:pPr>
        <w:widowControl w:val="0"/>
        <w:kinsoku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致：墨子实验室</w:t>
      </w:r>
    </w:p>
    <w:p w14:paraId="6FE023B6">
      <w:pPr>
        <w:widowControl w:val="0"/>
        <w:kinsoku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本供应商郑重承诺：</w:t>
      </w:r>
    </w:p>
    <w:p w14:paraId="04C6F635">
      <w:pPr>
        <w:widowControl w:val="0"/>
        <w:kinsoku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在“信用中国”网站（www.creditchina.gov.cn）中，未被列入失信被执行人、重大税收违法案件当事人名单、政府采购严重违法失信行为记录名单。</w:t>
      </w:r>
    </w:p>
    <w:p w14:paraId="5FDFF0BF">
      <w:pPr>
        <w:widowControl w:val="0"/>
        <w:kinsoku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若承诺不实，本供应商愿意承担由此产生的一切法律责任及后果，并接受相关部门的处理。</w:t>
      </w:r>
    </w:p>
    <w:p w14:paraId="2D23B0A5">
      <w:pPr>
        <w:widowControl w:val="0"/>
        <w:kinsoku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特此承诺。</w:t>
      </w:r>
    </w:p>
    <w:p w14:paraId="4D3C7AF0">
      <w:pPr>
        <w:widowControl w:val="0"/>
        <w:kinsoku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4453097">
      <w:pPr>
        <w:widowControl w:val="0"/>
        <w:kinsoku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D65DDCF">
      <w:pPr>
        <w:widowControl w:val="0"/>
        <w:kinsoku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7FB1695">
      <w:pPr>
        <w:widowControl w:val="0"/>
        <w:kinsoku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供应商名称（加盖公章）：___________</w:t>
      </w:r>
    </w:p>
    <w:p w14:paraId="169E1771">
      <w:pPr>
        <w:widowControl w:val="0"/>
        <w:kinsoku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法定代表人或授权代理人（签字）：___________</w:t>
      </w:r>
    </w:p>
    <w:p w14:paraId="49F5FE33">
      <w:pPr>
        <w:widowControl w:val="0"/>
        <w:kinsoku/>
        <w:adjustRightInd/>
        <w:snapToGrid/>
        <w:ind w:firstLine="320" w:firstLineChars="1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日期：___________</w:t>
      </w:r>
    </w:p>
    <w:p w14:paraId="7D25D48C">
      <w:pPr>
        <w:rPr>
          <w:rFonts w:eastAsia="宋体"/>
          <w:color w:val="auto"/>
          <w:spacing w:val="-25"/>
          <w:sz w:val="32"/>
          <w:szCs w:val="32"/>
          <w:u w:val="singl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2F451">
    <w:pPr>
      <w:pStyle w:val="3"/>
      <w:tabs>
        <w:tab w:val="center" w:pos="4482"/>
        <w:tab w:val="left" w:pos="5120"/>
      </w:tabs>
      <w:rPr>
        <w:rFonts w:eastAsia="宋体"/>
        <w:sz w:val="28"/>
        <w:szCs w:val="28"/>
        <w:lang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2566035</wp:posOffset>
              </wp:positionH>
              <wp:positionV relativeFrom="paragraph">
                <wp:posOffset>0</wp:posOffset>
              </wp:positionV>
              <wp:extent cx="664845" cy="31242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845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2F806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.05pt;margin-top:0pt;height:24.6pt;width:52.35pt;mso-position-horizontal-relative:margin;z-index:251660288;mso-width-relative:page;mso-height-relative:page;" filled="f" stroked="f" coordsize="21600,21600" o:gfxdata="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RQRCPWAAAABwEAAA8AAAAAAAAAAQAgAAAA&#10;IgAAAGRycy9kb3ducmV2LnhtbFBLAQIUABQAAAAIAIdO4kASqD6F1AEAAJgDAAAOAAAAAAAAAAEA&#10;IAAAACU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892F806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BD12A">
    <w:pPr>
      <w:spacing w:line="173" w:lineRule="auto"/>
      <w:ind w:left="7305"/>
      <w:rPr>
        <w:rFonts w:eastAsia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4353560</wp:posOffset>
              </wp:positionH>
              <wp:positionV relativeFrom="paragraph">
                <wp:posOffset>0</wp:posOffset>
              </wp:positionV>
              <wp:extent cx="614045" cy="2343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9B205E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2.8pt;margin-top:0pt;height:18.45pt;width:48.35pt;mso-position-horizontal-relative:margin;z-index:251659264;mso-width-relative:page;mso-height-relative:page;" filled="f" stroked="f" coordsize="21600,21600" o:gfxdata="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MgNLXXAAAABwEAAA8AAAAAAAAAAQAgAAAA&#10;IgAAAGRycy9kb3ducmV2LnhtbFBLAQIUABQAAAAIAIdO4kCId/120wEAAJgDAAAOAAAAAAAAAAEA&#10;IAAAACY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9B205E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500"/>
  <w:noPunctuationKerning w:val="1"/>
  <w:characterSpacingControl w:val="compressPunctuation"/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YmJjOTg4ZjhiNTk3MzhhYzk3Mzc4NzFhZTY0MzYifQ=="/>
  </w:docVars>
  <w:rsids>
    <w:rsidRoot w:val="001363F1"/>
    <w:rsid w:val="00006BC6"/>
    <w:rsid w:val="000C7A14"/>
    <w:rsid w:val="00123B5D"/>
    <w:rsid w:val="001363F1"/>
    <w:rsid w:val="00254B08"/>
    <w:rsid w:val="002C4C40"/>
    <w:rsid w:val="002E2600"/>
    <w:rsid w:val="00306EED"/>
    <w:rsid w:val="003151F9"/>
    <w:rsid w:val="0036186F"/>
    <w:rsid w:val="00495F0A"/>
    <w:rsid w:val="004B27B2"/>
    <w:rsid w:val="005D63B7"/>
    <w:rsid w:val="00693E06"/>
    <w:rsid w:val="007A0418"/>
    <w:rsid w:val="007A1658"/>
    <w:rsid w:val="007B653F"/>
    <w:rsid w:val="00842786"/>
    <w:rsid w:val="00883432"/>
    <w:rsid w:val="008A54EF"/>
    <w:rsid w:val="008F6411"/>
    <w:rsid w:val="009C28B9"/>
    <w:rsid w:val="00B01F3D"/>
    <w:rsid w:val="00C23945"/>
    <w:rsid w:val="00CA5E10"/>
    <w:rsid w:val="00CF0974"/>
    <w:rsid w:val="00D00B60"/>
    <w:rsid w:val="00E35DF4"/>
    <w:rsid w:val="00EA38CF"/>
    <w:rsid w:val="026D169C"/>
    <w:rsid w:val="03EA5EF9"/>
    <w:rsid w:val="07E130CE"/>
    <w:rsid w:val="0F0E39A2"/>
    <w:rsid w:val="103A760B"/>
    <w:rsid w:val="11AD363C"/>
    <w:rsid w:val="11B40FE9"/>
    <w:rsid w:val="11F96E9E"/>
    <w:rsid w:val="14EE4FE0"/>
    <w:rsid w:val="183D633D"/>
    <w:rsid w:val="1A687F7D"/>
    <w:rsid w:val="1C1B4324"/>
    <w:rsid w:val="1C686229"/>
    <w:rsid w:val="1CF87497"/>
    <w:rsid w:val="1FDF698A"/>
    <w:rsid w:val="208B05B9"/>
    <w:rsid w:val="23CF5F28"/>
    <w:rsid w:val="25DB785D"/>
    <w:rsid w:val="270C2D4B"/>
    <w:rsid w:val="2C3F1D49"/>
    <w:rsid w:val="2EE14F51"/>
    <w:rsid w:val="33592BB8"/>
    <w:rsid w:val="34CC0524"/>
    <w:rsid w:val="35B52725"/>
    <w:rsid w:val="398F610E"/>
    <w:rsid w:val="398F7CDE"/>
    <w:rsid w:val="3C462787"/>
    <w:rsid w:val="3E096B2C"/>
    <w:rsid w:val="3F3D27DD"/>
    <w:rsid w:val="44245691"/>
    <w:rsid w:val="464E104B"/>
    <w:rsid w:val="4C767AEE"/>
    <w:rsid w:val="4D60021A"/>
    <w:rsid w:val="551C6308"/>
    <w:rsid w:val="567B1D75"/>
    <w:rsid w:val="5848061C"/>
    <w:rsid w:val="5BD27CFB"/>
    <w:rsid w:val="5EB51344"/>
    <w:rsid w:val="5F9C1AF0"/>
    <w:rsid w:val="631E3DE0"/>
    <w:rsid w:val="668319AC"/>
    <w:rsid w:val="72172CB7"/>
    <w:rsid w:val="7A9529CC"/>
    <w:rsid w:val="7BF256BE"/>
    <w:rsid w:val="7F39060F"/>
    <w:rsid w:val="7F6C2F0C"/>
    <w:rsid w:val="E3FF6463"/>
    <w:rsid w:val="E53E79B1"/>
    <w:rsid w:val="F7B7C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Times New Roman" w:hAnsi="Times New Roman" w:eastAsia="Arial" w:cs="Times New Roman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99"/>
    <w:rPr>
      <w:rFonts w:eastAsia="Arial"/>
      <w:snapToGrid/>
      <w:color w:val="000000"/>
      <w:sz w:val="18"/>
      <w:szCs w:val="18"/>
      <w:lang w:eastAsia="en-US"/>
    </w:rPr>
  </w:style>
  <w:style w:type="character" w:customStyle="1" w:styleId="8">
    <w:name w:val="页眉 字符"/>
    <w:link w:val="4"/>
    <w:autoRedefine/>
    <w:qFormat/>
    <w:uiPriority w:val="0"/>
    <w:rPr>
      <w:rFonts w:eastAsia="Arial"/>
      <w:snapToGrid/>
      <w:color w:val="000000"/>
      <w:sz w:val="18"/>
      <w:szCs w:val="18"/>
      <w:lang w:eastAsia="en-US"/>
    </w:rPr>
  </w:style>
  <w:style w:type="paragraph" w:customStyle="1" w:styleId="9">
    <w:name w:val="无间隔1"/>
    <w:basedOn w:val="1"/>
    <w:next w:val="1"/>
    <w:qFormat/>
    <w:uiPriority w:val="0"/>
    <w:pPr>
      <w:spacing w:line="400" w:lineRule="exact"/>
    </w:p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_Style 10"/>
    <w:unhideWhenUsed/>
    <w:qFormat/>
    <w:uiPriority w:val="99"/>
    <w:rPr>
      <w:rFonts w:ascii="Times New Roman" w:hAnsi="Times New Roman" w:eastAsia="Arial" w:cs="Times New Roman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482</Words>
  <Characters>536</Characters>
  <Lines>5</Lines>
  <Paragraphs>1</Paragraphs>
  <TotalTime>1</TotalTime>
  <ScaleCrop>false</ScaleCrop>
  <LinksUpToDate>false</LinksUpToDate>
  <CharactersWithSpaces>664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2023-11-14T19:27:00Z</dcterms:created>
  <dc:creator>马灵波</dc:creator>
  <cp:lastModifiedBy>侯卿</cp:lastModifiedBy>
  <cp:lastPrinted>2024-03-07T02:54:00Z</cp:lastPrinted>
  <dcterms:modified xsi:type="dcterms:W3CDTF">2025-09-09T12:11:41Z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2052-12.1.0.22529</vt:lpwstr>
  </property>
  <property fmtid="{D5CDD505-2E9C-101B-9397-08002B2CF9AE}" pid="5" name="ICV">
    <vt:lpwstr>FC305740BAEF4B23B4A075FE4FEBF593_13</vt:lpwstr>
  </property>
  <property fmtid="{D5CDD505-2E9C-101B-9397-08002B2CF9AE}" pid="6" name="KSOTemplateDocerSaveRecord">
    <vt:lpwstr>eyJoZGlkIjoiY2M3Yjc3YzlhYjEwOWFkMjg3NDQ4ZjE3MDA0NTU4YjciLCJ1c2VySWQiOiIxMTI3MDc3MDI3In0=</vt:lpwstr>
  </property>
</Properties>
</file>